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7C" w:rsidRPr="0057087C" w:rsidRDefault="0057087C" w:rsidP="0057087C">
      <w:pPr>
        <w:spacing w:line="240" w:lineRule="auto"/>
        <w:outlineLvl w:val="0"/>
        <w:rPr>
          <w:rFonts w:ascii="&amp;quot" w:eastAsia="Times New Roman" w:hAnsi="&amp;quot" w:cs="Times New Roman"/>
          <w:color w:val="401569"/>
          <w:kern w:val="36"/>
          <w:sz w:val="48"/>
          <w:szCs w:val="48"/>
          <w:lang w:eastAsia="en-GB"/>
        </w:rPr>
      </w:pPr>
      <w:r w:rsidRPr="0057087C">
        <w:rPr>
          <w:rFonts w:ascii="&amp;quot" w:eastAsia="Times New Roman" w:hAnsi="&amp;quot" w:cs="Times New Roman"/>
          <w:color w:val="401569"/>
          <w:kern w:val="36"/>
          <w:sz w:val="48"/>
          <w:szCs w:val="48"/>
          <w:lang w:eastAsia="en-GB"/>
        </w:rPr>
        <w:t>Confidentiality</w:t>
      </w:r>
    </w:p>
    <w:p w:rsidR="0057087C" w:rsidRPr="0057087C" w:rsidRDefault="0057087C" w:rsidP="0057087C">
      <w:pPr>
        <w:spacing w:after="100" w:afterAutospacing="1" w:line="240" w:lineRule="auto"/>
        <w:rPr>
          <w:rFonts w:ascii="&amp;quot" w:eastAsia="Times New Roman" w:hAnsi="&amp;quot" w:cs="Times New Roman"/>
          <w:color w:val="444444"/>
          <w:sz w:val="23"/>
          <w:szCs w:val="23"/>
          <w:lang w:eastAsia="en-GB"/>
        </w:rPr>
      </w:pPr>
      <w:r w:rsidRPr="0057087C">
        <w:rPr>
          <w:rFonts w:ascii="&amp;quot" w:eastAsia="Times New Roman" w:hAnsi="&amp;quot" w:cs="Times New Roman"/>
          <w:color w:val="444444"/>
          <w:sz w:val="23"/>
          <w:szCs w:val="23"/>
          <w:lang w:eastAsia="en-GB"/>
        </w:rPr>
        <w:t>The Practice recognises confidentiality and security in the management and use of patients’ personal health information. All personal health information will be kept in a confidential manner by those who have access to it.</w:t>
      </w:r>
    </w:p>
    <w:p w:rsidR="0057087C" w:rsidRPr="0057087C" w:rsidRDefault="0057087C" w:rsidP="0057087C">
      <w:pPr>
        <w:spacing w:after="100" w:afterAutospacing="1" w:line="240" w:lineRule="auto"/>
        <w:rPr>
          <w:rFonts w:ascii="&amp;quot" w:eastAsia="Times New Roman" w:hAnsi="&amp;quot" w:cs="Times New Roman"/>
          <w:color w:val="444444"/>
          <w:sz w:val="23"/>
          <w:szCs w:val="23"/>
          <w:lang w:eastAsia="en-GB"/>
        </w:rPr>
      </w:pPr>
      <w:r w:rsidRPr="0057087C">
        <w:rPr>
          <w:rFonts w:ascii="&amp;quot" w:eastAsia="Times New Roman" w:hAnsi="&amp;quot" w:cs="Times New Roman"/>
          <w:color w:val="444444"/>
          <w:sz w:val="23"/>
          <w:szCs w:val="23"/>
          <w:lang w:eastAsia="en-GB"/>
        </w:rPr>
        <w:t>You can be confident that anything that you discuss with any member of this practice whether it be a doctor, nurse, receptionist or admin personnel will stay confidential. Even if you are under 16 nothing will be said to anyone including parents, other family members, care workers or tutors, without your permission so long as the GP deems you with good capability to make your own decisions. The only reason why we might have to consider passing on confidential information without your permission, would be to protect you or someone else from serious harm. We would always try to discuss this with you first.</w:t>
      </w:r>
    </w:p>
    <w:p w:rsidR="0057087C" w:rsidRPr="0057087C" w:rsidRDefault="0057087C" w:rsidP="0057087C">
      <w:pPr>
        <w:spacing w:after="100" w:afterAutospacing="1" w:line="240" w:lineRule="auto"/>
        <w:rPr>
          <w:rFonts w:ascii="&amp;quot" w:eastAsia="Times New Roman" w:hAnsi="&amp;quot" w:cs="Times New Roman"/>
          <w:color w:val="444444"/>
          <w:sz w:val="23"/>
          <w:szCs w:val="23"/>
          <w:lang w:eastAsia="en-GB"/>
        </w:rPr>
      </w:pPr>
      <w:r w:rsidRPr="0057087C">
        <w:rPr>
          <w:rFonts w:ascii="&amp;quot" w:eastAsia="Times New Roman" w:hAnsi="&amp;quot" w:cs="Times New Roman"/>
          <w:color w:val="444444"/>
          <w:sz w:val="23"/>
          <w:szCs w:val="23"/>
          <w:lang w:eastAsia="en-GB"/>
        </w:rPr>
        <w:t>It is sometimes necessary to share patient information with other health organisations, other agencies and those involved in the treatment and care of the patients. This will be done in a controlled manner and with patients’ consent and in the patients’ interest. If you are being treated elsewhere for example at a hospital</w:t>
      </w:r>
      <w:r>
        <w:rPr>
          <w:rFonts w:ascii="&amp;quot" w:eastAsia="Times New Roman" w:hAnsi="&amp;quot" w:cs="Times New Roman"/>
          <w:color w:val="444444"/>
          <w:sz w:val="23"/>
          <w:szCs w:val="23"/>
          <w:lang w:eastAsia="en-GB"/>
        </w:rPr>
        <w:t>, Out of Hours</w:t>
      </w:r>
      <w:r w:rsidRPr="0057087C">
        <w:rPr>
          <w:rFonts w:ascii="&amp;quot" w:eastAsia="Times New Roman" w:hAnsi="&amp;quot" w:cs="Times New Roman"/>
          <w:color w:val="444444"/>
          <w:sz w:val="23"/>
          <w:szCs w:val="23"/>
          <w:lang w:eastAsia="en-GB"/>
        </w:rPr>
        <w:t xml:space="preserve"> or </w:t>
      </w:r>
      <w:r>
        <w:rPr>
          <w:rFonts w:ascii="&amp;quot" w:eastAsia="Times New Roman" w:hAnsi="&amp;quot" w:cs="Times New Roman"/>
          <w:color w:val="444444"/>
          <w:sz w:val="23"/>
          <w:szCs w:val="23"/>
          <w:lang w:eastAsia="en-GB"/>
        </w:rPr>
        <w:t>other health centres etc.</w:t>
      </w:r>
      <w:bookmarkStart w:id="0" w:name="_GoBack"/>
      <w:bookmarkEnd w:id="0"/>
      <w:r w:rsidRPr="0057087C">
        <w:rPr>
          <w:rFonts w:ascii="&amp;quot" w:eastAsia="Times New Roman" w:hAnsi="&amp;quot" w:cs="Times New Roman"/>
          <w:color w:val="444444"/>
          <w:sz w:val="23"/>
          <w:szCs w:val="23"/>
          <w:lang w:eastAsia="en-GB"/>
        </w:rPr>
        <w:t>, it is best if you allow your doctor or nurse to inform the practice of any treatment you are receiving.</w:t>
      </w:r>
    </w:p>
    <w:p w:rsidR="0057087C" w:rsidRPr="0057087C" w:rsidRDefault="0057087C" w:rsidP="0057087C">
      <w:pPr>
        <w:spacing w:after="100" w:afterAutospacing="1" w:line="240" w:lineRule="auto"/>
        <w:rPr>
          <w:rFonts w:ascii="&amp;quot" w:eastAsia="Times New Roman" w:hAnsi="&amp;quot" w:cs="Times New Roman"/>
          <w:color w:val="444444"/>
          <w:sz w:val="23"/>
          <w:szCs w:val="23"/>
          <w:lang w:eastAsia="en-GB"/>
        </w:rPr>
      </w:pPr>
      <w:r w:rsidRPr="0057087C">
        <w:rPr>
          <w:rFonts w:ascii="&amp;quot" w:eastAsia="Times New Roman" w:hAnsi="&amp;quot" w:cs="Times New Roman"/>
          <w:color w:val="444444"/>
          <w:sz w:val="23"/>
          <w:szCs w:val="23"/>
          <w:lang w:eastAsia="en-GB"/>
        </w:rPr>
        <w:t>If you have any worries about confidentiality please feel free to ask a member of staff.</w:t>
      </w:r>
    </w:p>
    <w:p w:rsidR="0057087C" w:rsidRPr="0057087C" w:rsidRDefault="0057087C" w:rsidP="0057087C">
      <w:pPr>
        <w:spacing w:before="300" w:after="60" w:line="240" w:lineRule="auto"/>
        <w:jc w:val="center"/>
        <w:outlineLvl w:val="2"/>
        <w:rPr>
          <w:rFonts w:ascii="&amp;quot" w:eastAsia="Times New Roman" w:hAnsi="&amp;quot" w:cs="Times New Roman"/>
          <w:b/>
          <w:bCs/>
          <w:color w:val="401569"/>
          <w:sz w:val="27"/>
          <w:szCs w:val="27"/>
          <w:lang w:eastAsia="en-GB"/>
        </w:rPr>
      </w:pPr>
      <w:r>
        <w:rPr>
          <w:rFonts w:ascii="&amp;quot" w:eastAsia="Times New Roman" w:hAnsi="&amp;quot" w:cs="Times New Roman"/>
          <w:b/>
          <w:bCs/>
          <w:color w:val="401569"/>
          <w:sz w:val="27"/>
          <w:szCs w:val="27"/>
          <w:lang w:eastAsia="en-GB"/>
        </w:rPr>
        <w:t xml:space="preserve">Stepping Stone Practice </w:t>
      </w:r>
      <w:r w:rsidRPr="0057087C">
        <w:rPr>
          <w:rFonts w:ascii="&amp;quot" w:eastAsia="Times New Roman" w:hAnsi="&amp;quot" w:cs="Times New Roman"/>
          <w:b/>
          <w:bCs/>
          <w:color w:val="401569"/>
          <w:sz w:val="27"/>
          <w:szCs w:val="27"/>
          <w:lang w:eastAsia="en-GB"/>
        </w:rPr>
        <w:t>Privacy Notice</w:t>
      </w:r>
    </w:p>
    <w:p w:rsidR="0057087C" w:rsidRPr="0057087C" w:rsidRDefault="0057087C" w:rsidP="0057087C">
      <w:pPr>
        <w:spacing w:before="300" w:after="60" w:line="240" w:lineRule="auto"/>
        <w:jc w:val="center"/>
        <w:outlineLvl w:val="2"/>
        <w:rPr>
          <w:rFonts w:ascii="&amp;quot" w:eastAsia="Times New Roman" w:hAnsi="&amp;quot" w:cs="Times New Roman"/>
          <w:b/>
          <w:bCs/>
          <w:color w:val="401569"/>
          <w:sz w:val="27"/>
          <w:szCs w:val="27"/>
          <w:lang w:eastAsia="en-GB"/>
        </w:rPr>
      </w:pPr>
      <w:r w:rsidRPr="0057087C">
        <w:rPr>
          <w:rFonts w:ascii="&amp;quot" w:eastAsia="Times New Roman" w:hAnsi="&amp;quot" w:cs="Times New Roman"/>
          <w:b/>
          <w:bCs/>
          <w:color w:val="401569"/>
          <w:sz w:val="27"/>
          <w:szCs w:val="27"/>
          <w:lang w:eastAsia="en-GB"/>
        </w:rPr>
        <w:t>How we use your medical records:</w:t>
      </w:r>
    </w:p>
    <w:p w:rsidR="0057087C" w:rsidRPr="0057087C" w:rsidRDefault="0057087C" w:rsidP="0057087C">
      <w:pPr>
        <w:numPr>
          <w:ilvl w:val="0"/>
          <w:numId w:val="1"/>
        </w:numPr>
        <w:spacing w:after="0" w:line="240" w:lineRule="auto"/>
        <w:ind w:left="525"/>
        <w:rPr>
          <w:rFonts w:ascii="&amp;quot" w:eastAsia="Times New Roman" w:hAnsi="&amp;quot" w:cs="Times New Roman"/>
          <w:color w:val="444444"/>
          <w:sz w:val="23"/>
          <w:szCs w:val="23"/>
          <w:lang w:eastAsia="en-GB"/>
        </w:rPr>
      </w:pPr>
      <w:r w:rsidRPr="0057087C">
        <w:rPr>
          <w:rFonts w:ascii="&amp;quot" w:eastAsia="Times New Roman" w:hAnsi="&amp;quot" w:cs="Times New Roman"/>
          <w:color w:val="444444"/>
          <w:sz w:val="23"/>
          <w:szCs w:val="23"/>
          <w:lang w:eastAsia="en-GB"/>
        </w:rPr>
        <w:t>This practice handles medical records in-line with laws on data protection and confidentiality.</w:t>
      </w:r>
    </w:p>
    <w:p w:rsidR="0057087C" w:rsidRPr="0057087C" w:rsidRDefault="0057087C" w:rsidP="0057087C">
      <w:pPr>
        <w:numPr>
          <w:ilvl w:val="0"/>
          <w:numId w:val="1"/>
        </w:numPr>
        <w:spacing w:after="0" w:line="240" w:lineRule="auto"/>
        <w:ind w:left="525"/>
        <w:rPr>
          <w:rFonts w:ascii="&amp;quot" w:eastAsia="Times New Roman" w:hAnsi="&amp;quot" w:cs="Times New Roman"/>
          <w:color w:val="444444"/>
          <w:sz w:val="23"/>
          <w:szCs w:val="23"/>
          <w:lang w:eastAsia="en-GB"/>
        </w:rPr>
      </w:pPr>
      <w:r w:rsidRPr="0057087C">
        <w:rPr>
          <w:rFonts w:ascii="&amp;quot" w:eastAsia="Times New Roman" w:hAnsi="&amp;quot" w:cs="Times New Roman"/>
          <w:color w:val="444444"/>
          <w:sz w:val="23"/>
          <w:szCs w:val="23"/>
          <w:lang w:eastAsia="en-GB"/>
        </w:rPr>
        <w:t>We share medical records with those who are involved in providing you with care and treatment.</w:t>
      </w:r>
    </w:p>
    <w:p w:rsidR="0057087C" w:rsidRPr="0057087C" w:rsidRDefault="0057087C" w:rsidP="0057087C">
      <w:pPr>
        <w:numPr>
          <w:ilvl w:val="0"/>
          <w:numId w:val="1"/>
        </w:numPr>
        <w:spacing w:after="0" w:line="240" w:lineRule="auto"/>
        <w:ind w:left="525"/>
        <w:rPr>
          <w:rFonts w:ascii="&amp;quot" w:eastAsia="Times New Roman" w:hAnsi="&amp;quot" w:cs="Times New Roman"/>
          <w:color w:val="444444"/>
          <w:sz w:val="23"/>
          <w:szCs w:val="23"/>
          <w:lang w:eastAsia="en-GB"/>
        </w:rPr>
      </w:pPr>
      <w:r w:rsidRPr="0057087C">
        <w:rPr>
          <w:rFonts w:ascii="&amp;quot" w:eastAsia="Times New Roman" w:hAnsi="&amp;quot" w:cs="Times New Roman"/>
          <w:color w:val="444444"/>
          <w:sz w:val="23"/>
          <w:szCs w:val="23"/>
          <w:lang w:eastAsia="en-GB"/>
        </w:rPr>
        <w:t>In some circumstances we will also share medical records for medical research, for example to find out more about why people get ill.</w:t>
      </w:r>
    </w:p>
    <w:p w:rsidR="0057087C" w:rsidRPr="0057087C" w:rsidRDefault="0057087C" w:rsidP="0057087C">
      <w:pPr>
        <w:numPr>
          <w:ilvl w:val="0"/>
          <w:numId w:val="1"/>
        </w:numPr>
        <w:spacing w:after="0" w:line="240" w:lineRule="auto"/>
        <w:ind w:left="525"/>
        <w:rPr>
          <w:rFonts w:ascii="&amp;quot" w:eastAsia="Times New Roman" w:hAnsi="&amp;quot" w:cs="Times New Roman"/>
          <w:color w:val="444444"/>
          <w:sz w:val="23"/>
          <w:szCs w:val="23"/>
          <w:lang w:eastAsia="en-GB"/>
        </w:rPr>
      </w:pPr>
      <w:r w:rsidRPr="0057087C">
        <w:rPr>
          <w:rFonts w:ascii="&amp;quot" w:eastAsia="Times New Roman" w:hAnsi="&amp;quot" w:cs="Times New Roman"/>
          <w:color w:val="444444"/>
          <w:sz w:val="23"/>
          <w:szCs w:val="23"/>
          <w:lang w:eastAsia="en-GB"/>
        </w:rPr>
        <w:t>We share information when the law requires us to do so, for example, to prevent infectious diseases from spreading or to check the care being provided to you is safe.</w:t>
      </w:r>
    </w:p>
    <w:p w:rsidR="0057087C" w:rsidRPr="0057087C" w:rsidRDefault="0057087C" w:rsidP="0057087C">
      <w:pPr>
        <w:numPr>
          <w:ilvl w:val="0"/>
          <w:numId w:val="1"/>
        </w:numPr>
        <w:spacing w:after="0" w:line="240" w:lineRule="auto"/>
        <w:ind w:left="525"/>
        <w:rPr>
          <w:rFonts w:ascii="&amp;quot" w:eastAsia="Times New Roman" w:hAnsi="&amp;quot" w:cs="Times New Roman"/>
          <w:color w:val="444444"/>
          <w:sz w:val="23"/>
          <w:szCs w:val="23"/>
          <w:lang w:eastAsia="en-GB"/>
        </w:rPr>
      </w:pPr>
      <w:r w:rsidRPr="0057087C">
        <w:rPr>
          <w:rFonts w:ascii="&amp;quot" w:eastAsia="Times New Roman" w:hAnsi="&amp;quot" w:cs="Times New Roman"/>
          <w:color w:val="444444"/>
          <w:sz w:val="23"/>
          <w:szCs w:val="23"/>
          <w:lang w:eastAsia="en-GB"/>
        </w:rPr>
        <w:t>You have the right to be given a copy of your medical record.</w:t>
      </w:r>
    </w:p>
    <w:p w:rsidR="0057087C" w:rsidRPr="0057087C" w:rsidRDefault="0057087C" w:rsidP="0057087C">
      <w:pPr>
        <w:numPr>
          <w:ilvl w:val="0"/>
          <w:numId w:val="1"/>
        </w:numPr>
        <w:spacing w:after="0" w:line="240" w:lineRule="auto"/>
        <w:ind w:left="525"/>
        <w:rPr>
          <w:rFonts w:ascii="&amp;quot" w:eastAsia="Times New Roman" w:hAnsi="&amp;quot" w:cs="Times New Roman"/>
          <w:color w:val="444444"/>
          <w:sz w:val="23"/>
          <w:szCs w:val="23"/>
          <w:lang w:eastAsia="en-GB"/>
        </w:rPr>
      </w:pPr>
      <w:r w:rsidRPr="0057087C">
        <w:rPr>
          <w:rFonts w:ascii="&amp;quot" w:eastAsia="Times New Roman" w:hAnsi="&amp;quot" w:cs="Times New Roman"/>
          <w:color w:val="444444"/>
          <w:sz w:val="23"/>
          <w:szCs w:val="23"/>
          <w:lang w:eastAsia="en-GB"/>
        </w:rPr>
        <w:t>You have the right to object to your medical records being shared with those who provide you with care.</w:t>
      </w:r>
    </w:p>
    <w:p w:rsidR="0057087C" w:rsidRPr="0057087C" w:rsidRDefault="0057087C" w:rsidP="0057087C">
      <w:pPr>
        <w:numPr>
          <w:ilvl w:val="0"/>
          <w:numId w:val="1"/>
        </w:numPr>
        <w:spacing w:after="0" w:line="240" w:lineRule="auto"/>
        <w:ind w:left="525"/>
        <w:rPr>
          <w:rFonts w:ascii="&amp;quot" w:eastAsia="Times New Roman" w:hAnsi="&amp;quot" w:cs="Times New Roman"/>
          <w:color w:val="444444"/>
          <w:sz w:val="23"/>
          <w:szCs w:val="23"/>
          <w:lang w:eastAsia="en-GB"/>
        </w:rPr>
      </w:pPr>
      <w:r w:rsidRPr="0057087C">
        <w:rPr>
          <w:rFonts w:ascii="&amp;quot" w:eastAsia="Times New Roman" w:hAnsi="&amp;quot" w:cs="Times New Roman"/>
          <w:color w:val="444444"/>
          <w:sz w:val="23"/>
          <w:szCs w:val="23"/>
          <w:lang w:eastAsia="en-GB"/>
        </w:rPr>
        <w:t>You have the right to object to your information being used for medical research and to plan health services.</w:t>
      </w:r>
    </w:p>
    <w:p w:rsidR="0057087C" w:rsidRPr="0057087C" w:rsidRDefault="0057087C" w:rsidP="0057087C">
      <w:pPr>
        <w:numPr>
          <w:ilvl w:val="0"/>
          <w:numId w:val="1"/>
        </w:numPr>
        <w:spacing w:after="0" w:line="240" w:lineRule="auto"/>
        <w:ind w:left="525"/>
        <w:rPr>
          <w:rFonts w:ascii="&amp;quot" w:eastAsia="Times New Roman" w:hAnsi="&amp;quot" w:cs="Times New Roman"/>
          <w:color w:val="444444"/>
          <w:sz w:val="23"/>
          <w:szCs w:val="23"/>
          <w:lang w:eastAsia="en-GB"/>
        </w:rPr>
      </w:pPr>
      <w:r w:rsidRPr="0057087C">
        <w:rPr>
          <w:rFonts w:ascii="&amp;quot" w:eastAsia="Times New Roman" w:hAnsi="&amp;quot" w:cs="Times New Roman"/>
          <w:color w:val="444444"/>
          <w:sz w:val="23"/>
          <w:szCs w:val="23"/>
          <w:lang w:eastAsia="en-GB"/>
        </w:rPr>
        <w:t>You have the right to have any mistakes corrected and to complain to the Information Commissioner’s Office. Please see the practice privacy statement on the website or speak to a member of staff for more information about your rights or to gain a copy of the statement*.</w:t>
      </w:r>
    </w:p>
    <w:p w:rsidR="0057087C" w:rsidRPr="0057087C" w:rsidRDefault="0057087C" w:rsidP="0057087C">
      <w:pPr>
        <w:numPr>
          <w:ilvl w:val="0"/>
          <w:numId w:val="1"/>
        </w:numPr>
        <w:spacing w:after="0" w:line="240" w:lineRule="auto"/>
        <w:ind w:left="525"/>
        <w:rPr>
          <w:rFonts w:ascii="&amp;quot" w:eastAsia="Times New Roman" w:hAnsi="&amp;quot" w:cs="Times New Roman"/>
          <w:color w:val="444444"/>
          <w:sz w:val="23"/>
          <w:szCs w:val="23"/>
          <w:lang w:eastAsia="en-GB"/>
        </w:rPr>
      </w:pPr>
      <w:r w:rsidRPr="0057087C">
        <w:rPr>
          <w:rFonts w:ascii="&amp;quot" w:eastAsia="Times New Roman" w:hAnsi="&amp;quot" w:cs="Times New Roman"/>
          <w:color w:val="444444"/>
          <w:sz w:val="23"/>
          <w:szCs w:val="23"/>
          <w:lang w:eastAsia="en-GB"/>
        </w:rPr>
        <w:t>For more information ask at reception for a leaflet OR visit our website www.</w:t>
      </w:r>
      <w:r>
        <w:rPr>
          <w:rFonts w:ascii="&amp;quot" w:eastAsia="Times New Roman" w:hAnsi="&amp;quot" w:cs="Times New Roman"/>
          <w:color w:val="444444"/>
          <w:sz w:val="23"/>
          <w:szCs w:val="23"/>
          <w:lang w:eastAsia="en-GB"/>
        </w:rPr>
        <w:t>audleyhealthcentrelancs.nhs.uk.</w:t>
      </w:r>
    </w:p>
    <w:p w:rsidR="009A466C" w:rsidRDefault="009A466C"/>
    <w:sectPr w:rsidR="009A46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1232C"/>
    <w:multiLevelType w:val="multilevel"/>
    <w:tmpl w:val="2CEE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7C"/>
    <w:rsid w:val="0057087C"/>
    <w:rsid w:val="009A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636240">
      <w:bodyDiv w:val="1"/>
      <w:marLeft w:val="0"/>
      <w:marRight w:val="0"/>
      <w:marTop w:val="0"/>
      <w:marBottom w:val="0"/>
      <w:divBdr>
        <w:top w:val="none" w:sz="0" w:space="0" w:color="auto"/>
        <w:left w:val="none" w:sz="0" w:space="0" w:color="auto"/>
        <w:bottom w:val="none" w:sz="0" w:space="0" w:color="auto"/>
        <w:right w:val="none" w:sz="0" w:space="0" w:color="auto"/>
      </w:divBdr>
      <w:divsChild>
        <w:div w:id="1649941125">
          <w:marLeft w:val="0"/>
          <w:marRight w:val="0"/>
          <w:marTop w:val="0"/>
          <w:marBottom w:val="225"/>
          <w:divBdr>
            <w:top w:val="none" w:sz="0" w:space="0" w:color="auto"/>
            <w:left w:val="none" w:sz="0" w:space="0" w:color="auto"/>
            <w:bottom w:val="none" w:sz="0" w:space="0" w:color="auto"/>
            <w:right w:val="none" w:sz="0" w:space="0" w:color="auto"/>
          </w:divBdr>
        </w:div>
        <w:div w:id="182238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Emmonds Rosemary (BWDCCG)</dc:creator>
  <cp:lastModifiedBy>Emmonds Rosemary (BWDCCG)</cp:lastModifiedBy>
  <cp:revision>1</cp:revision>
  <dcterms:created xsi:type="dcterms:W3CDTF">2019-10-29T16:00:00Z</dcterms:created>
  <dcterms:modified xsi:type="dcterms:W3CDTF">2019-10-29T16:46:00Z</dcterms:modified>
</cp:coreProperties>
</file>